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4" w:rsidRPr="009F48D4" w:rsidRDefault="00FF70AA" w:rsidP="00FF7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C4A34" w:rsidRPr="009F48D4">
        <w:rPr>
          <w:rFonts w:ascii="Times New Roman" w:hAnsi="Times New Roman" w:cs="Times New Roman"/>
          <w:sz w:val="24"/>
          <w:szCs w:val="24"/>
        </w:rPr>
        <w:t>Утверждаю</w:t>
      </w:r>
    </w:p>
    <w:p w:rsidR="009C4A34" w:rsidRPr="009F48D4" w:rsidRDefault="009C4A34" w:rsidP="009C4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9C4A34" w:rsidRPr="009F48D4" w:rsidRDefault="009C4A34" w:rsidP="009C4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 xml:space="preserve">_______________________Т.Н. </w:t>
      </w:r>
      <w:proofErr w:type="spellStart"/>
      <w:r w:rsidRPr="009F48D4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9C4A34" w:rsidRPr="009F48D4" w:rsidRDefault="009C4A34" w:rsidP="009C4A34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>«</w:t>
      </w:r>
      <w:r w:rsidR="00684EE1" w:rsidRPr="009F48D4">
        <w:rPr>
          <w:rFonts w:ascii="Times New Roman" w:hAnsi="Times New Roman" w:cs="Times New Roman"/>
          <w:sz w:val="24"/>
          <w:szCs w:val="24"/>
        </w:rPr>
        <w:t>___»________________________2020</w:t>
      </w:r>
      <w:r w:rsidRPr="009F48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4A34" w:rsidRDefault="009C4A34" w:rsidP="00FF7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7583" w:rsidRPr="009F48D4" w:rsidRDefault="00AD7583" w:rsidP="00FF70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A34" w:rsidRPr="009F48D4" w:rsidRDefault="009C4A34" w:rsidP="009C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D4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9C4A34" w:rsidRPr="009F48D4" w:rsidRDefault="009C4A34" w:rsidP="009C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D4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9C4A34" w:rsidRDefault="00AA1B58" w:rsidP="009C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  <w:bookmarkStart w:id="0" w:name="_GoBack"/>
      <w:bookmarkEnd w:id="0"/>
      <w:r w:rsidR="00684EE1" w:rsidRPr="009F48D4">
        <w:rPr>
          <w:rFonts w:ascii="Times New Roman" w:hAnsi="Times New Roman" w:cs="Times New Roman"/>
          <w:b/>
          <w:sz w:val="28"/>
          <w:szCs w:val="28"/>
        </w:rPr>
        <w:t xml:space="preserve"> 2020 – 2021</w:t>
      </w:r>
      <w:r w:rsidR="009C4A34" w:rsidRPr="009F48D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D7583" w:rsidRPr="009F48D4" w:rsidRDefault="00AD7583" w:rsidP="009C4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A5" w:rsidRDefault="00A713A5" w:rsidP="00A71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331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867"/>
        <w:gridCol w:w="53"/>
        <w:gridCol w:w="5284"/>
        <w:gridCol w:w="20"/>
        <w:gridCol w:w="563"/>
        <w:gridCol w:w="692"/>
        <w:gridCol w:w="17"/>
        <w:gridCol w:w="1276"/>
        <w:gridCol w:w="2535"/>
        <w:gridCol w:w="24"/>
      </w:tblGrid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A713A5" w:rsidTr="00A713A5">
        <w:trPr>
          <w:trHeight w:val="820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кадровым обеспечением учебного процесса, объемом нагрузки педагогов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директор 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сертификатов дополнительного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Комплектование, наполнение  учебных групп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готовности педагогов-организаторов к  работе  в  2020-2021  учебном году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ind w:left="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Осуществление контроля за исправностью водопроводн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канализационных и  тепловых сетей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санитарного состояния кабинетов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Общий технический осмотр зданий (корпус 1,2)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материально-технических, организационных условий на соответствие требованиям пожарной безопасности, санитарно-эпидемиологического режима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по организации безопасного учебного процесса и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БЖ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отопления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A713A5" w:rsidTr="00A713A5">
        <w:trPr>
          <w:trHeight w:val="788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и пополнение нормативно-правовой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Батенева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методисты</w:t>
            </w:r>
          </w:p>
        </w:tc>
      </w:tr>
      <w:tr w:rsidR="00A713A5" w:rsidTr="00A713A5">
        <w:trPr>
          <w:trHeight w:val="211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воспитанности учащихся (входной)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методисты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на премию Главы Беловского городского округа «Юные дарования»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01.09 - 10.09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Батенева А.Н., методист</w:t>
            </w:r>
          </w:p>
          <w:p w:rsidR="00A713A5" w:rsidRDefault="00A713A5" w:rsidP="0069335D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10.09-30.09 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  <w:p w:rsidR="00A713A5" w:rsidRDefault="00A713A5" w:rsidP="00693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(сверка данных Юнармейцев с военкоматом)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КТП педагогов по дополнительным общеразвивающим общеобразовательным программам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областной конкурс «Достижения юных»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областной конкур «Педагогические  таланты»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семинар-практикум «Развитие технической направленности в образовательных организациях Кузбасса посредством организации Областной выставки-конкурса «Золотые руки»»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педагоги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младших школьников ко Дню знаний «Хочу всё знать»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( 2, 3 класс)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A713A5" w:rsidTr="00A713A5">
        <w:trPr>
          <w:trHeight w:val="71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hd w:val="clear" w:color="auto" w:fill="F5F5F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«Посвящение в первоклассники»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21.09-26.09 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 </w:t>
            </w:r>
          </w:p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713A5" w:rsidTr="00A713A5">
        <w:trPr>
          <w:trHeight w:val="535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</w:pPr>
            <w:r>
              <w:t>День открытых дверей. Театрализованная программа «Мы вам рады»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A713A5" w:rsidTr="00A713A5">
        <w:trPr>
          <w:trHeight w:val="535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Акция. Всероссийский день бега  «Кросс нации»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25.09 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 </w:t>
            </w:r>
          </w:p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A713A5" w:rsidTr="00A713A5">
        <w:trPr>
          <w:trHeight w:val="535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кружковцы «Семь чудес детства»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в творческих и спортивных объединениях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декады дополнительного образования. День открытых дверей «Удивительная страна творчества и детства»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2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A713A5" w:rsidTr="00A713A5">
        <w:trPr>
          <w:trHeight w:val="547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воспитательной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A713A5" w:rsidTr="00A713A5">
        <w:trPr>
          <w:trHeight w:val="1242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  поискового отряда «Искатели» 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вершинам Победы» (ст.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4"/>
              <w:spacing w:line="276" w:lineRule="auto"/>
              <w:ind w:left="15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методист, руководитель отряда «Наследие»</w:t>
            </w:r>
          </w:p>
        </w:tc>
      </w:tr>
      <w:tr w:rsidR="00A713A5" w:rsidTr="00A713A5">
        <w:trPr>
          <w:trHeight w:val="124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Памяти «Окончанию Второй мировой войны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</w:pPr>
            <w:r>
              <w:t>02.09.в 13.00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A5" w:rsidTr="00A713A5">
        <w:trPr>
          <w:trHeight w:val="124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моделей  военной техники «Моторы войны» среди учащихся творческих объединений технической направленности МБУДО ДДТ города Белово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</w:pPr>
            <w:r>
              <w:t>03.09., 13.30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О.М., Тимофеева О.Ф.. педагоги </w:t>
            </w:r>
          </w:p>
        </w:tc>
      </w:tr>
      <w:tr w:rsidR="00A713A5" w:rsidTr="00A713A5">
        <w:trPr>
          <w:trHeight w:val="124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маршрут «ДДТ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ом. ДДТ - школа»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в течение месяца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A713A5" w:rsidTr="00A713A5">
        <w:trPr>
          <w:trHeight w:val="124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</w:pPr>
            <w:r>
              <w:t>Почетный караул, торжественное возложение цветов к памятнику воинам-новгородцам  (Поисковый отряд  «Искатели»)</w:t>
            </w:r>
          </w:p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</w:pPr>
            <w:r>
              <w:t>Площадь ДК «Угольщиков»</w:t>
            </w:r>
          </w:p>
          <w:p w:rsidR="00A713A5" w:rsidRDefault="00A713A5" w:rsidP="0069335D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</w:pPr>
            <w:r>
              <w:t>03.09.2020</w:t>
            </w:r>
          </w:p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  <w:rPr>
                <w:snapToGrid w:val="0"/>
              </w:rPr>
            </w:pPr>
            <w:r>
              <w:t>в  12.00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И.С., методист,  руководитель поискового отряда «Искатели»</w:t>
            </w:r>
          </w:p>
        </w:tc>
      </w:tr>
      <w:tr w:rsidR="00A713A5" w:rsidTr="00A713A5">
        <w:trPr>
          <w:trHeight w:val="1246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A713A5">
            <w:pPr>
              <w:pStyle w:val="a7"/>
              <w:numPr>
                <w:ilvl w:val="0"/>
                <w:numId w:val="26"/>
              </w:numPr>
              <w:spacing w:before="0" w:beforeAutospacing="0" w:after="0" w:afterAutospacing="0" w:line="240" w:lineRule="atLeast"/>
              <w:contextualSpacing/>
              <w:rPr>
                <w:shd w:val="clear" w:color="auto" w:fill="FFFFFF"/>
              </w:rPr>
            </w:pPr>
            <w:r>
              <w:t xml:space="preserve">Тематическая экскурсия  для студентов Беловского </w:t>
            </w:r>
            <w:proofErr w:type="spellStart"/>
            <w:r>
              <w:t>педколледжа</w:t>
            </w:r>
            <w:proofErr w:type="spellEnd"/>
            <w:r>
              <w:t xml:space="preserve"> «</w:t>
            </w:r>
            <w:r>
              <w:rPr>
                <w:bCs/>
                <w:shd w:val="clear" w:color="auto" w:fill="FFFFFF"/>
              </w:rPr>
              <w:t>Дом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детского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творчества</w:t>
            </w:r>
            <w:r>
              <w:rPr>
                <w:shd w:val="clear" w:color="auto" w:fill="FFFFFF"/>
              </w:rPr>
              <w:t> – дом детства» </w:t>
            </w:r>
          </w:p>
          <w:p w:rsidR="00A713A5" w:rsidRDefault="00A713A5" w:rsidP="00A713A5">
            <w:pPr>
              <w:pStyle w:val="a7"/>
              <w:numPr>
                <w:ilvl w:val="0"/>
                <w:numId w:val="26"/>
              </w:numPr>
              <w:spacing w:before="0" w:beforeAutospacing="0" w:after="0" w:afterAutospacing="0" w:line="240" w:lineRule="atLeast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Открытое занятие (</w:t>
            </w:r>
            <w:proofErr w:type="spellStart"/>
            <w:r>
              <w:rPr>
                <w:shd w:val="clear" w:color="auto" w:fill="FFFFFF"/>
              </w:rPr>
              <w:t>Фроимчук</w:t>
            </w:r>
            <w:proofErr w:type="spellEnd"/>
            <w:r>
              <w:rPr>
                <w:shd w:val="clear" w:color="auto" w:fill="FFFFFF"/>
              </w:rPr>
              <w:t xml:space="preserve"> А.А.)</w:t>
            </w:r>
          </w:p>
          <w:p w:rsidR="00A713A5" w:rsidRDefault="00A713A5" w:rsidP="00A713A5">
            <w:pPr>
              <w:pStyle w:val="a7"/>
              <w:numPr>
                <w:ilvl w:val="0"/>
                <w:numId w:val="26"/>
              </w:numPr>
              <w:spacing w:before="0" w:beforeAutospacing="0" w:after="0" w:afterAutospacing="0" w:line="240" w:lineRule="atLeast"/>
              <w:contextualSpacing/>
            </w:pPr>
            <w:r>
              <w:rPr>
                <w:shd w:val="clear" w:color="auto" w:fill="FFFFFF"/>
              </w:rPr>
              <w:t>Мастер-класс (</w:t>
            </w:r>
            <w:proofErr w:type="gramStart"/>
            <w:r>
              <w:rPr>
                <w:shd w:val="clear" w:color="auto" w:fill="FFFFFF"/>
              </w:rPr>
              <w:t>Петрушкина</w:t>
            </w:r>
            <w:proofErr w:type="gramEnd"/>
            <w:r>
              <w:rPr>
                <w:shd w:val="clear" w:color="auto" w:fill="FFFFFF"/>
              </w:rPr>
              <w:t xml:space="preserve"> Г.В.)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</w:pPr>
            <w:r>
              <w:t>11.09.</w:t>
            </w:r>
          </w:p>
          <w:p w:rsidR="00A713A5" w:rsidRDefault="00A713A5" w:rsidP="0069335D">
            <w:pPr>
              <w:pStyle w:val="a7"/>
              <w:spacing w:before="0" w:beforeAutospacing="0" w:after="0" w:afterAutospacing="0" w:line="240" w:lineRule="atLeast"/>
              <w:contextualSpacing/>
              <w:jc w:val="center"/>
            </w:pPr>
            <w:r>
              <w:t>в 10.00</w:t>
            </w:r>
          </w:p>
        </w:tc>
        <w:tc>
          <w:tcPr>
            <w:tcW w:w="2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Г.В.. педагоги</w:t>
            </w:r>
          </w:p>
        </w:tc>
      </w:tr>
      <w:tr w:rsidR="00A713A5" w:rsidTr="00A713A5">
        <w:trPr>
          <w:trHeight w:val="267"/>
        </w:trPr>
        <w:tc>
          <w:tcPr>
            <w:tcW w:w="11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A713A5" w:rsidTr="00A713A5"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/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0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кастинг-конкурс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-Держава»</w:t>
            </w:r>
          </w:p>
        </w:tc>
        <w:tc>
          <w:tcPr>
            <w:tcW w:w="12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3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0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открытый  фестиваль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детского отдыха и детско-юношеского туризма «Лето в объективе»</w:t>
            </w:r>
          </w:p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01.09- 20.09</w:t>
            </w:r>
          </w:p>
        </w:tc>
        <w:tc>
          <w:tcPr>
            <w:tcW w:w="3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  <w:p w:rsidR="00A713A5" w:rsidRDefault="00A713A5" w:rsidP="0069335D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А.Л., методисты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0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 детского рисунка «Буду трудиться в Кузбассе»</w:t>
            </w:r>
          </w:p>
        </w:tc>
        <w:tc>
          <w:tcPr>
            <w:tcW w:w="12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01.09-.14.09.</w:t>
            </w:r>
          </w:p>
        </w:tc>
        <w:tc>
          <w:tcPr>
            <w:tcW w:w="3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Тимофеева О.Ф., педагоги</w:t>
            </w:r>
          </w:p>
        </w:tc>
      </w:tr>
      <w:tr w:rsidR="00A713A5" w:rsidTr="00A713A5"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/>
        </w:tc>
        <w:tc>
          <w:tcPr>
            <w:tcW w:w="10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«СМС»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bCs/>
                <w:color w:val="000000"/>
              </w:rPr>
              <w:t>Совещание руководителей ДЮО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Style w:val="a8"/>
                <w:b w:val="0"/>
                <w:lang w:eastAsia="en-US"/>
              </w:rPr>
            </w:pPr>
            <w:proofErr w:type="spellStart"/>
            <w:r w:rsidRPr="00CC4B88">
              <w:rPr>
                <w:rFonts w:ascii="Times New Roman" w:hAnsi="Times New Roman" w:cs="Times New Roman"/>
                <w:bCs/>
                <w:color w:val="000000"/>
              </w:rPr>
              <w:t>Фотокросс</w:t>
            </w:r>
            <w:proofErr w:type="spellEnd"/>
            <w:r w:rsidRPr="00CC4B88">
              <w:rPr>
                <w:rFonts w:ascii="Times New Roman" w:hAnsi="Times New Roman" w:cs="Times New Roman"/>
                <w:bCs/>
                <w:color w:val="000000"/>
              </w:rPr>
              <w:t xml:space="preserve"> «В объективе»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11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ВОЛОНТЕРСКОГО ОБЪЕДИНЕНИЯ «ИНДИГО»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субботник 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экологической грамотности «Берегите природу!»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713A5" w:rsidTr="00A713A5">
        <w:trPr>
          <w:trHeight w:val="102"/>
        </w:trPr>
        <w:tc>
          <w:tcPr>
            <w:tcW w:w="1133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АВТОГОРОДКА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r>
              <w:t>1.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 улице идём»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 педагог - организатор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r>
              <w:t>2.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«Шагающий автобус» 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A713A5" w:rsidTr="00A713A5">
        <w:trPr>
          <w:gridAfter w:val="1"/>
          <w:wAfter w:w="24" w:type="dxa"/>
          <w:trHeight w:val="637"/>
        </w:trPr>
        <w:tc>
          <w:tcPr>
            <w:tcW w:w="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r>
              <w:t>3.</w:t>
            </w:r>
          </w:p>
        </w:tc>
        <w:tc>
          <w:tcPr>
            <w:tcW w:w="5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первоклассников «Юные пешеходы»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11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НОУ «ЭВРИКА»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задач, планирование работы, формирование совета НОУ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по УВР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нормативными документами, с циклограммой исследовательской деятельности.</w:t>
            </w:r>
          </w:p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интересам. Выбор тем для исследовательской работы, закрепление руководителей.  Методические  консультации и рекомендации для руководителей проектов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по УВР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11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по достопримечательным местам г. Белово «Кузбасс - край неповторимый»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pStyle w:val="a4"/>
              <w:autoSpaceDE w:val="0"/>
              <w:autoSpaceDN w:val="0"/>
              <w:adjustRightInd w:val="0"/>
              <w:spacing w:line="276" w:lineRule="auto"/>
              <w:ind w:left="152" w:right="3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месяца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«Память» «300-летию Кузбасса посвящается…»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pStyle w:val="a4"/>
              <w:autoSpaceDE w:val="0"/>
              <w:autoSpaceDN w:val="0"/>
              <w:adjustRightInd w:val="0"/>
              <w:spacing w:line="276" w:lineRule="auto"/>
              <w:ind w:left="152" w:right="3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01.09-11.09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69335D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музея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  <w:tr w:rsidR="00A713A5" w:rsidTr="00A713A5">
        <w:trPr>
          <w:gridAfter w:val="1"/>
          <w:wAfter w:w="24" w:type="dxa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A5" w:rsidRDefault="00A713A5" w:rsidP="00A713A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музея 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A5" w:rsidRDefault="00A713A5" w:rsidP="0069335D">
            <w:pPr>
              <w:autoSpaceDE w:val="0"/>
              <w:autoSpaceDN w:val="0"/>
              <w:adjustRightInd w:val="0"/>
              <w:ind w:left="7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 «Память»</w:t>
            </w:r>
          </w:p>
        </w:tc>
      </w:tr>
    </w:tbl>
    <w:p w:rsidR="00A713A5" w:rsidRDefault="00A713A5" w:rsidP="00A713A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713A5" w:rsidRDefault="00A713A5" w:rsidP="00A713A5">
      <w:pPr>
        <w:rPr>
          <w:color w:val="FF0000"/>
        </w:rPr>
      </w:pPr>
    </w:p>
    <w:p w:rsidR="00A713A5" w:rsidRDefault="00A713A5" w:rsidP="00A713A5">
      <w:pPr>
        <w:rPr>
          <w:color w:val="FF0000"/>
        </w:rPr>
      </w:pPr>
    </w:p>
    <w:p w:rsidR="00A713A5" w:rsidRDefault="00A713A5" w:rsidP="00A713A5"/>
    <w:p w:rsidR="009C4A34" w:rsidRPr="005405DC" w:rsidRDefault="009C4A34" w:rsidP="009C4A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4A34" w:rsidRPr="005405DC" w:rsidRDefault="009C4A34" w:rsidP="009C4A34">
      <w:pPr>
        <w:rPr>
          <w:color w:val="FF0000"/>
        </w:rPr>
      </w:pPr>
    </w:p>
    <w:p w:rsidR="00571EDB" w:rsidRPr="005405DC" w:rsidRDefault="00AA1B58">
      <w:pPr>
        <w:rPr>
          <w:color w:val="FF0000"/>
        </w:rPr>
      </w:pPr>
    </w:p>
    <w:sectPr w:rsidR="00571EDB" w:rsidRPr="005405DC" w:rsidSect="00411B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69"/>
    <w:multiLevelType w:val="hybridMultilevel"/>
    <w:tmpl w:val="7F3E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E0C"/>
    <w:multiLevelType w:val="hybridMultilevel"/>
    <w:tmpl w:val="D820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0AE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2D15"/>
    <w:multiLevelType w:val="hybridMultilevel"/>
    <w:tmpl w:val="C826DD8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1352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17AE"/>
    <w:multiLevelType w:val="hybridMultilevel"/>
    <w:tmpl w:val="9A6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3014"/>
    <w:multiLevelType w:val="hybridMultilevel"/>
    <w:tmpl w:val="714C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1EF5"/>
    <w:multiLevelType w:val="hybridMultilevel"/>
    <w:tmpl w:val="B87C2590"/>
    <w:lvl w:ilvl="0" w:tplc="20A6C6B6">
      <w:start w:val="2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8">
    <w:nsid w:val="53D26547"/>
    <w:multiLevelType w:val="hybridMultilevel"/>
    <w:tmpl w:val="1F1E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F4380"/>
    <w:multiLevelType w:val="hybridMultilevel"/>
    <w:tmpl w:val="CBE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1D43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5699D"/>
    <w:multiLevelType w:val="hybridMultilevel"/>
    <w:tmpl w:val="10EC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C3A15"/>
    <w:multiLevelType w:val="hybridMultilevel"/>
    <w:tmpl w:val="D7DE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76827"/>
    <w:multiLevelType w:val="hybridMultilevel"/>
    <w:tmpl w:val="D93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57FD7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A34"/>
    <w:rsid w:val="000401CF"/>
    <w:rsid w:val="0004308E"/>
    <w:rsid w:val="00046016"/>
    <w:rsid w:val="00075BC4"/>
    <w:rsid w:val="00142466"/>
    <w:rsid w:val="00163595"/>
    <w:rsid w:val="001B5F65"/>
    <w:rsid w:val="001E17E7"/>
    <w:rsid w:val="0021611B"/>
    <w:rsid w:val="002C1225"/>
    <w:rsid w:val="00312B80"/>
    <w:rsid w:val="00321D2C"/>
    <w:rsid w:val="003A48A6"/>
    <w:rsid w:val="003C21E8"/>
    <w:rsid w:val="003D2216"/>
    <w:rsid w:val="00411B54"/>
    <w:rsid w:val="0046046A"/>
    <w:rsid w:val="00505954"/>
    <w:rsid w:val="00506607"/>
    <w:rsid w:val="005405DC"/>
    <w:rsid w:val="00684EE1"/>
    <w:rsid w:val="007013BC"/>
    <w:rsid w:val="0073055C"/>
    <w:rsid w:val="008248A6"/>
    <w:rsid w:val="00905967"/>
    <w:rsid w:val="009B0E2B"/>
    <w:rsid w:val="009B6F59"/>
    <w:rsid w:val="009C4A34"/>
    <w:rsid w:val="009F48D4"/>
    <w:rsid w:val="00A713A5"/>
    <w:rsid w:val="00AA1B58"/>
    <w:rsid w:val="00AD7583"/>
    <w:rsid w:val="00BA4D72"/>
    <w:rsid w:val="00C84309"/>
    <w:rsid w:val="00CB792A"/>
    <w:rsid w:val="00D777E5"/>
    <w:rsid w:val="00DF4BD9"/>
    <w:rsid w:val="00DF7D62"/>
    <w:rsid w:val="00E46AD5"/>
    <w:rsid w:val="00E80F8B"/>
    <w:rsid w:val="00E87BF5"/>
    <w:rsid w:val="00EA394C"/>
    <w:rsid w:val="00ED4BE8"/>
    <w:rsid w:val="00F664C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A34"/>
    <w:pPr>
      <w:ind w:left="720"/>
      <w:contextualSpacing/>
    </w:pPr>
  </w:style>
  <w:style w:type="table" w:styleId="a6">
    <w:name w:val="Table Grid"/>
    <w:basedOn w:val="a1"/>
    <w:uiPriority w:val="59"/>
    <w:rsid w:val="009C4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0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F4BD9"/>
    <w:rPr>
      <w:b/>
      <w:bCs/>
    </w:rPr>
  </w:style>
  <w:style w:type="character" w:styleId="a9">
    <w:name w:val="Hyperlink"/>
    <w:basedOn w:val="a0"/>
    <w:uiPriority w:val="99"/>
    <w:semiHidden/>
    <w:unhideWhenUsed/>
    <w:rsid w:val="003C21E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C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A34"/>
    <w:pPr>
      <w:ind w:left="720"/>
      <w:contextualSpacing/>
    </w:pPr>
  </w:style>
  <w:style w:type="table" w:styleId="a6">
    <w:name w:val="Table Grid"/>
    <w:basedOn w:val="a1"/>
    <w:uiPriority w:val="59"/>
    <w:rsid w:val="009C4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50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F4BD9"/>
    <w:rPr>
      <w:b/>
      <w:bCs/>
    </w:rPr>
  </w:style>
  <w:style w:type="character" w:styleId="a9">
    <w:name w:val="Hyperlink"/>
    <w:basedOn w:val="a0"/>
    <w:uiPriority w:val="99"/>
    <w:semiHidden/>
    <w:unhideWhenUsed/>
    <w:rsid w:val="003C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CCF4-D5AC-411A-BAF2-3687E376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18</cp:revision>
  <cp:lastPrinted>2020-08-31T04:45:00Z</cp:lastPrinted>
  <dcterms:created xsi:type="dcterms:W3CDTF">2020-08-24T06:47:00Z</dcterms:created>
  <dcterms:modified xsi:type="dcterms:W3CDTF">2020-11-02T07:29:00Z</dcterms:modified>
</cp:coreProperties>
</file>